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7735" w14:textId="77777777" w:rsidR="00F43FFB" w:rsidRDefault="00BC65AB" w:rsidP="00BC65AB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Crossroads</w:t>
      </w:r>
    </w:p>
    <w:p w14:paraId="27A6E55A" w14:textId="77777777" w:rsidR="00BC65AB" w:rsidRDefault="00BC65AB" w:rsidP="00BC65A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Before and After School </w:t>
      </w:r>
    </w:p>
    <w:p w14:paraId="48B970E8" w14:textId="77777777" w:rsidR="00BC65AB" w:rsidRDefault="00BC65AB" w:rsidP="00BC65A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@ Holy Trinity Lutheran Church 927 S. Providence Road Wallingford, Pa 19086</w:t>
      </w:r>
    </w:p>
    <w:p w14:paraId="0D2D4B80" w14:textId="77777777" w:rsidR="00BC65AB" w:rsidRDefault="00BC65AB" w:rsidP="00BC65A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610-</w:t>
      </w:r>
      <w:r w:rsidR="00584E93">
        <w:rPr>
          <w:rFonts w:ascii="Century Gothic" w:hAnsi="Century Gothic"/>
          <w:b/>
        </w:rPr>
        <w:t>876-1721</w:t>
      </w:r>
    </w:p>
    <w:p w14:paraId="1DB63176" w14:textId="77777777" w:rsidR="001F301B" w:rsidRDefault="001F301B" w:rsidP="00BC65AB">
      <w:pPr>
        <w:jc w:val="center"/>
        <w:rPr>
          <w:rFonts w:ascii="Century Gothic" w:hAnsi="Century Gothic"/>
          <w:b/>
        </w:rPr>
      </w:pPr>
    </w:p>
    <w:p w14:paraId="71944C0A" w14:textId="57ADC277" w:rsidR="00964818" w:rsidRDefault="006826BB" w:rsidP="00BC65A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April </w:t>
      </w:r>
      <w:r w:rsidR="00122A01">
        <w:rPr>
          <w:rFonts w:ascii="Century Gothic" w:hAnsi="Century Gothic"/>
          <w:b/>
        </w:rPr>
        <w:t>19</w:t>
      </w:r>
      <w:r w:rsidR="00122A01" w:rsidRPr="00122A01">
        <w:rPr>
          <w:rFonts w:ascii="Century Gothic" w:hAnsi="Century Gothic"/>
          <w:b/>
          <w:vertAlign w:val="superscript"/>
        </w:rPr>
        <w:t>th</w:t>
      </w:r>
      <w:r w:rsidR="00122A01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 xml:space="preserve"> 2021</w:t>
      </w:r>
    </w:p>
    <w:p w14:paraId="6136031B" w14:textId="77777777" w:rsidR="001F301B" w:rsidRDefault="001F301B" w:rsidP="001F30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Dear Families,</w:t>
      </w:r>
    </w:p>
    <w:p w14:paraId="132E2BF9" w14:textId="3BCE369F" w:rsidR="006826BB" w:rsidRDefault="001F301B" w:rsidP="001F30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Our Enrollment period </w:t>
      </w:r>
      <w:r w:rsidR="00122A01">
        <w:rPr>
          <w:rFonts w:ascii="Century Gothic" w:hAnsi="Century Gothic"/>
          <w:b/>
        </w:rPr>
        <w:t xml:space="preserve">will </w:t>
      </w:r>
      <w:r>
        <w:rPr>
          <w:rFonts w:ascii="Century Gothic" w:hAnsi="Century Gothic"/>
          <w:b/>
        </w:rPr>
        <w:t>open</w:t>
      </w:r>
      <w:r w:rsidR="00122A01">
        <w:rPr>
          <w:rFonts w:ascii="Century Gothic" w:hAnsi="Century Gothic"/>
          <w:b/>
        </w:rPr>
        <w:t xml:space="preserve"> on April 21</w:t>
      </w:r>
      <w:r w:rsidR="00122A01" w:rsidRPr="00122A01">
        <w:rPr>
          <w:rFonts w:ascii="Century Gothic" w:hAnsi="Century Gothic"/>
          <w:b/>
          <w:vertAlign w:val="superscript"/>
        </w:rPr>
        <w:t>st</w:t>
      </w:r>
      <w:r w:rsidR="00122A01">
        <w:rPr>
          <w:rFonts w:ascii="Century Gothic" w:hAnsi="Century Gothic"/>
          <w:b/>
        </w:rPr>
        <w:t xml:space="preserve"> </w:t>
      </w:r>
      <w:r w:rsidR="006826BB">
        <w:rPr>
          <w:rFonts w:ascii="Century Gothic" w:hAnsi="Century Gothic"/>
          <w:b/>
        </w:rPr>
        <w:t xml:space="preserve"> for the 2021-2022 school year.  Registrations will be processed the week of May 17</w:t>
      </w:r>
      <w:r w:rsidR="006826BB" w:rsidRPr="006826BB">
        <w:rPr>
          <w:rFonts w:ascii="Century Gothic" w:hAnsi="Century Gothic"/>
          <w:b/>
          <w:vertAlign w:val="superscript"/>
        </w:rPr>
        <w:t>th</w:t>
      </w:r>
      <w:r w:rsidR="006826BB">
        <w:rPr>
          <w:rFonts w:ascii="Century Gothic" w:hAnsi="Century Gothic"/>
          <w:b/>
        </w:rPr>
        <w:t xml:space="preserve">. At this time, we are limiting the number of students in our classrooms to comply with the current CDC guidelines of 3 foot distancing. As these guidelines continue to be updated, more spaces may become available. </w:t>
      </w:r>
    </w:p>
    <w:p w14:paraId="33E832D8" w14:textId="6DF34755" w:rsidR="006826BB" w:rsidRDefault="006826BB" w:rsidP="001F30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All registered families will be alerted May 25</w:t>
      </w:r>
      <w:r w:rsidRPr="006826BB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as to whether they have been placed in a classroom or are on the waiting list, and what position on the waiting list they are at.  Bi-Weekly updates will be sent out to all families on the waiting list. </w:t>
      </w:r>
    </w:p>
    <w:p w14:paraId="3E8E3014" w14:textId="1698E015" w:rsidR="001F301B" w:rsidRDefault="000216FE" w:rsidP="006463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also remember that your registration reserves </w:t>
      </w:r>
      <w:r w:rsidR="0064661A">
        <w:rPr>
          <w:rFonts w:ascii="Century Gothic" w:hAnsi="Century Gothic"/>
          <w:b/>
        </w:rPr>
        <w:t>your</w:t>
      </w:r>
      <w:r>
        <w:rPr>
          <w:rFonts w:ascii="Century Gothic" w:hAnsi="Century Gothic"/>
          <w:b/>
        </w:rPr>
        <w:t xml:space="preserve"> space, enrollment is confirmed with the completion of the Fee &amp; Contract agreement and student file paperwork which </w:t>
      </w:r>
      <w:r w:rsidR="006826BB">
        <w:rPr>
          <w:rFonts w:ascii="Century Gothic" w:hAnsi="Century Gothic"/>
          <w:b/>
        </w:rPr>
        <w:t xml:space="preserve">will be sent out at the end of May. </w:t>
      </w:r>
      <w:r>
        <w:rPr>
          <w:rFonts w:ascii="Century Gothic" w:hAnsi="Century Gothic"/>
          <w:b/>
        </w:rPr>
        <w:t xml:space="preserve"> </w:t>
      </w:r>
      <w:r w:rsidR="0064661A">
        <w:rPr>
          <w:rFonts w:ascii="Century Gothic" w:hAnsi="Century Gothic"/>
          <w:b/>
        </w:rPr>
        <w:t>P</w:t>
      </w:r>
      <w:r>
        <w:rPr>
          <w:rFonts w:ascii="Century Gothic" w:hAnsi="Century Gothic"/>
          <w:b/>
        </w:rPr>
        <w:t>lease remember to pay attention to the deadlines on the paperwork as spaces may be forfeit if student files are not complete by due dates.</w:t>
      </w:r>
    </w:p>
    <w:p w14:paraId="01D94F96" w14:textId="08CEEBB0" w:rsidR="001017D4" w:rsidRDefault="001017D4" w:rsidP="006463E3">
      <w:pPr>
        <w:rPr>
          <w:rFonts w:ascii="Century Gothic" w:hAnsi="Century Gothic"/>
          <w:b/>
        </w:rPr>
      </w:pPr>
    </w:p>
    <w:p w14:paraId="46B784F3" w14:textId="24D0DE1D" w:rsidR="001017D4" w:rsidRDefault="001017D4" w:rsidP="001017D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Please note that while we are all hoping that vaccinations and continued efforts help to control the spread of Covid-19, we will be continually monitoring the situation and should </w:t>
      </w:r>
      <w:r w:rsidR="00122A01">
        <w:rPr>
          <w:rFonts w:ascii="Century Gothic" w:hAnsi="Century Gothic"/>
          <w:b/>
        </w:rPr>
        <w:t xml:space="preserve">guidelines change, we may need to make changes to ensure compliance with all State and Regulatory orders. </w:t>
      </w:r>
      <w:r>
        <w:rPr>
          <w:rFonts w:ascii="Century Gothic" w:hAnsi="Century Gothic"/>
          <w:b/>
        </w:rPr>
        <w:t xml:space="preserve">We will, as always, keep all of our families apprised of any changes. </w:t>
      </w:r>
    </w:p>
    <w:p w14:paraId="05346947" w14:textId="77777777" w:rsidR="001017D4" w:rsidRDefault="001017D4" w:rsidP="006463E3">
      <w:pPr>
        <w:rPr>
          <w:rFonts w:ascii="Century Gothic" w:hAnsi="Century Gothic"/>
          <w:b/>
        </w:rPr>
      </w:pPr>
    </w:p>
    <w:p w14:paraId="6FD7577D" w14:textId="77777777" w:rsidR="001F301B" w:rsidRDefault="001F301B" w:rsidP="001F301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Thank you, and as always if you have any questions, please let Sharon know.</w:t>
      </w:r>
    </w:p>
    <w:p w14:paraId="334449A7" w14:textId="77777777" w:rsidR="001F301B" w:rsidRDefault="001F301B" w:rsidP="001F301B">
      <w:pPr>
        <w:rPr>
          <w:rFonts w:ascii="Century Gothic" w:hAnsi="Century Gothic"/>
          <w:b/>
        </w:rPr>
      </w:pPr>
    </w:p>
    <w:p w14:paraId="5DCA4D3B" w14:textId="77777777" w:rsidR="00BC65AB" w:rsidRDefault="00BC65AB" w:rsidP="00BC65AB">
      <w:pPr>
        <w:jc w:val="center"/>
        <w:rPr>
          <w:rFonts w:ascii="Century Gothic" w:hAnsi="Century Gothic"/>
          <w:b/>
        </w:rPr>
      </w:pPr>
    </w:p>
    <w:p w14:paraId="3501A7CD" w14:textId="77777777" w:rsidR="00BC65AB" w:rsidRPr="00BC65AB" w:rsidRDefault="00BC65AB" w:rsidP="00BC65AB">
      <w:pPr>
        <w:rPr>
          <w:rFonts w:ascii="Century Gothic" w:hAnsi="Century Gothic"/>
          <w:b/>
        </w:rPr>
      </w:pPr>
    </w:p>
    <w:sectPr w:rsidR="00BC65AB" w:rsidRPr="00BC65AB" w:rsidSect="00F86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B"/>
    <w:rsid w:val="000216FE"/>
    <w:rsid w:val="001017D4"/>
    <w:rsid w:val="00122A01"/>
    <w:rsid w:val="001F301B"/>
    <w:rsid w:val="002F2634"/>
    <w:rsid w:val="003C4BCC"/>
    <w:rsid w:val="00584E93"/>
    <w:rsid w:val="005E767E"/>
    <w:rsid w:val="006463E3"/>
    <w:rsid w:val="0064661A"/>
    <w:rsid w:val="006826BB"/>
    <w:rsid w:val="006E65B6"/>
    <w:rsid w:val="00730A48"/>
    <w:rsid w:val="00746E96"/>
    <w:rsid w:val="008E5335"/>
    <w:rsid w:val="00964818"/>
    <w:rsid w:val="0097482F"/>
    <w:rsid w:val="00A324DD"/>
    <w:rsid w:val="00AF4B65"/>
    <w:rsid w:val="00B358C0"/>
    <w:rsid w:val="00BC65AB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4571"/>
  <w15:docId w15:val="{30009A6E-5760-428E-9079-2F9E189B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SHARON Snow</cp:lastModifiedBy>
  <cp:revision>3</cp:revision>
  <cp:lastPrinted>2018-12-26T16:25:00Z</cp:lastPrinted>
  <dcterms:created xsi:type="dcterms:W3CDTF">2021-04-15T19:37:00Z</dcterms:created>
  <dcterms:modified xsi:type="dcterms:W3CDTF">2021-04-19T14:03:00Z</dcterms:modified>
</cp:coreProperties>
</file>